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CE" w:rsidRPr="006059C4" w:rsidRDefault="00D56C68">
      <w:pPr>
        <w:spacing w:after="96" w:line="259" w:lineRule="auto"/>
        <w:ind w:left="0" w:firstLine="0"/>
        <w:rPr>
          <w:rFonts w:asciiTheme="minorHAnsi" w:eastAsia="Britannic" w:hAnsiTheme="minorHAnsi" w:cs="Britannic"/>
          <w:b/>
          <w:sz w:val="32"/>
        </w:rPr>
      </w:pPr>
      <w:r w:rsidRPr="006059C4">
        <w:rPr>
          <w:rFonts w:asciiTheme="minorHAnsi" w:hAnsiTheme="minorHAnsi"/>
          <w:noProof/>
        </w:rPr>
        <w:drawing>
          <wp:anchor distT="0" distB="0" distL="114300" distR="114300" simplePos="0" relativeHeight="251658240" behindDoc="1" locked="0" layoutInCell="1" allowOverlap="1">
            <wp:simplePos x="0" y="0"/>
            <wp:positionH relativeFrom="margin">
              <wp:posOffset>5343525</wp:posOffset>
            </wp:positionH>
            <wp:positionV relativeFrom="paragraph">
              <wp:posOffset>2540</wp:posOffset>
            </wp:positionV>
            <wp:extent cx="1276350" cy="1076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076325"/>
                    </a:xfrm>
                    <a:prstGeom prst="rect">
                      <a:avLst/>
                    </a:prstGeom>
                  </pic:spPr>
                </pic:pic>
              </a:graphicData>
            </a:graphic>
            <wp14:sizeRelH relativeFrom="margin">
              <wp14:pctWidth>0</wp14:pctWidth>
            </wp14:sizeRelH>
            <wp14:sizeRelV relativeFrom="margin">
              <wp14:pctHeight>0</wp14:pctHeight>
            </wp14:sizeRelV>
          </wp:anchor>
        </w:drawing>
      </w:r>
      <w:r w:rsidRPr="006059C4">
        <w:rPr>
          <w:rFonts w:asciiTheme="minorHAnsi" w:eastAsia="Britannic" w:hAnsiTheme="minorHAnsi" w:cs="Britannic"/>
          <w:b/>
          <w:sz w:val="32"/>
        </w:rPr>
        <w:t>Katy</w:t>
      </w:r>
      <w:r w:rsidR="00567490" w:rsidRPr="006059C4">
        <w:rPr>
          <w:rFonts w:asciiTheme="minorHAnsi" w:eastAsia="Britannic" w:hAnsiTheme="minorHAnsi" w:cs="Britannic"/>
          <w:b/>
          <w:sz w:val="32"/>
        </w:rPr>
        <w:t xml:space="preserve"> High</w:t>
      </w:r>
      <w:r w:rsidRPr="006059C4">
        <w:rPr>
          <w:rFonts w:asciiTheme="minorHAnsi" w:eastAsia="Britannic" w:hAnsiTheme="minorHAnsi" w:cs="Britannic"/>
          <w:b/>
          <w:sz w:val="32"/>
        </w:rPr>
        <w:t xml:space="preserve"> School Orchestra</w:t>
      </w:r>
      <w:r w:rsidR="00726642" w:rsidRPr="006059C4">
        <w:rPr>
          <w:rFonts w:asciiTheme="minorHAnsi" w:eastAsia="Britannic" w:hAnsiTheme="minorHAnsi" w:cs="Britannic"/>
          <w:b/>
          <w:sz w:val="32"/>
        </w:rPr>
        <w:t xml:space="preserve"> </w:t>
      </w:r>
    </w:p>
    <w:p w:rsidR="00D56C68" w:rsidRPr="006059C4" w:rsidRDefault="00D56C68">
      <w:pPr>
        <w:spacing w:after="96" w:line="259" w:lineRule="auto"/>
        <w:ind w:left="0" w:firstLine="0"/>
        <w:rPr>
          <w:rFonts w:asciiTheme="minorHAnsi" w:eastAsia="Britannic" w:hAnsiTheme="minorHAnsi" w:cs="Britannic"/>
          <w:sz w:val="24"/>
          <w:szCs w:val="24"/>
        </w:rPr>
        <w:sectPr w:rsidR="00D56C68" w:rsidRPr="006059C4">
          <w:pgSz w:w="12240" w:h="15840"/>
          <w:pgMar w:top="761" w:right="718" w:bottom="1055" w:left="720" w:header="720" w:footer="720" w:gutter="0"/>
          <w:cols w:space="720"/>
        </w:sectPr>
      </w:pPr>
    </w:p>
    <w:p w:rsidR="00D56C68" w:rsidRPr="006059C4" w:rsidRDefault="00D56C68" w:rsidP="006059C4">
      <w:pPr>
        <w:spacing w:after="96" w:line="259" w:lineRule="auto"/>
        <w:ind w:left="0" w:firstLine="0"/>
        <w:rPr>
          <w:rFonts w:asciiTheme="minorHAnsi" w:eastAsia="Britannic" w:hAnsiTheme="minorHAnsi" w:cs="Britannic"/>
        </w:rPr>
      </w:pPr>
      <w:r w:rsidRPr="006059C4">
        <w:rPr>
          <w:rFonts w:asciiTheme="minorHAnsi" w:eastAsia="Britannic" w:hAnsiTheme="minorHAnsi" w:cs="Britannic"/>
        </w:rPr>
        <w:t>Katy High School</w:t>
      </w:r>
    </w:p>
    <w:p w:rsidR="00D56C68" w:rsidRPr="006059C4" w:rsidRDefault="00D56C68" w:rsidP="006059C4">
      <w:pPr>
        <w:spacing w:after="96" w:line="259" w:lineRule="auto"/>
        <w:ind w:left="0" w:firstLine="0"/>
        <w:rPr>
          <w:rFonts w:asciiTheme="minorHAnsi" w:eastAsia="Britannic" w:hAnsiTheme="minorHAnsi" w:cs="Britannic"/>
        </w:rPr>
      </w:pPr>
      <w:r w:rsidRPr="006059C4">
        <w:rPr>
          <w:rFonts w:asciiTheme="minorHAnsi" w:eastAsia="Britannic" w:hAnsiTheme="minorHAnsi" w:cs="Britannic"/>
        </w:rPr>
        <w:t>6331 Hwy Blvd.</w:t>
      </w:r>
    </w:p>
    <w:p w:rsidR="00D56C68" w:rsidRPr="006059C4" w:rsidRDefault="00D56C68" w:rsidP="006059C4">
      <w:pPr>
        <w:spacing w:after="96" w:line="259" w:lineRule="auto"/>
        <w:rPr>
          <w:rFonts w:asciiTheme="minorHAnsi" w:eastAsia="Britannic" w:hAnsiTheme="minorHAnsi" w:cs="Britannic"/>
        </w:rPr>
      </w:pPr>
      <w:r w:rsidRPr="006059C4">
        <w:rPr>
          <w:rFonts w:asciiTheme="minorHAnsi" w:eastAsia="Britannic" w:hAnsiTheme="minorHAnsi" w:cs="Britannic"/>
        </w:rPr>
        <w:t>Katy, TX 77494</w:t>
      </w:r>
    </w:p>
    <w:p w:rsidR="00D56C68" w:rsidRPr="006059C4" w:rsidRDefault="00D56C68">
      <w:pPr>
        <w:spacing w:after="96" w:line="259" w:lineRule="auto"/>
        <w:ind w:left="0" w:firstLine="0"/>
        <w:rPr>
          <w:rFonts w:asciiTheme="minorHAnsi" w:eastAsia="Britannic" w:hAnsiTheme="minorHAnsi" w:cs="Britannic"/>
        </w:rPr>
        <w:sectPr w:rsidR="00D56C68" w:rsidRPr="006059C4" w:rsidSect="00D56C68">
          <w:type w:val="continuous"/>
          <w:pgSz w:w="12240" w:h="15840"/>
          <w:pgMar w:top="761" w:right="718" w:bottom="1055" w:left="720" w:header="720" w:footer="720" w:gutter="0"/>
          <w:cols w:space="720"/>
        </w:sectPr>
      </w:pPr>
    </w:p>
    <w:p w:rsidR="006059C4" w:rsidRPr="006059C4" w:rsidRDefault="006059C4" w:rsidP="006059C4">
      <w:pPr>
        <w:spacing w:after="96" w:line="259" w:lineRule="auto"/>
        <w:ind w:left="0" w:firstLine="0"/>
        <w:rPr>
          <w:rFonts w:asciiTheme="minorHAnsi" w:eastAsia="Britannic" w:hAnsiTheme="minorHAnsi" w:cs="Britannic"/>
        </w:rPr>
      </w:pPr>
    </w:p>
    <w:p w:rsidR="006059C4" w:rsidRPr="006059C4" w:rsidRDefault="006059C4" w:rsidP="006059C4">
      <w:pPr>
        <w:spacing w:after="96" w:line="259" w:lineRule="auto"/>
        <w:ind w:left="0" w:firstLine="0"/>
        <w:rPr>
          <w:rFonts w:asciiTheme="minorHAnsi" w:eastAsia="Britannic" w:hAnsiTheme="minorHAnsi" w:cs="Britannic"/>
        </w:rPr>
      </w:pPr>
      <w:r w:rsidRPr="006059C4">
        <w:rPr>
          <w:rFonts w:asciiTheme="minorHAnsi" w:eastAsia="Britannic" w:hAnsiTheme="minorHAnsi" w:cs="Britannic"/>
        </w:rPr>
        <w:t>Ellen Lawrence, Orchestra Director</w:t>
      </w:r>
    </w:p>
    <w:p w:rsidR="006059C4" w:rsidRPr="006059C4" w:rsidRDefault="006059C4" w:rsidP="006059C4">
      <w:pPr>
        <w:spacing w:after="96" w:line="259" w:lineRule="auto"/>
        <w:ind w:left="0" w:firstLine="0"/>
        <w:rPr>
          <w:rFonts w:asciiTheme="minorHAnsi" w:eastAsia="Britannic" w:hAnsiTheme="minorHAnsi" w:cs="Britannic"/>
        </w:rPr>
      </w:pPr>
      <w:r w:rsidRPr="006059C4">
        <w:rPr>
          <w:rFonts w:asciiTheme="minorHAnsi" w:eastAsia="Britannic" w:hAnsiTheme="minorHAnsi" w:cs="Britannic"/>
        </w:rPr>
        <w:t>ellenmlawrence@katyisd.org</w:t>
      </w:r>
    </w:p>
    <w:p w:rsidR="006059C4" w:rsidRPr="006059C4" w:rsidRDefault="006059C4" w:rsidP="006059C4">
      <w:pPr>
        <w:spacing w:after="96" w:line="259" w:lineRule="auto"/>
        <w:ind w:left="0" w:firstLine="0"/>
        <w:rPr>
          <w:rFonts w:asciiTheme="minorHAnsi" w:eastAsia="Britannic" w:hAnsiTheme="minorHAnsi" w:cs="Britannic"/>
        </w:rPr>
      </w:pPr>
      <w:r w:rsidRPr="006059C4">
        <w:rPr>
          <w:rFonts w:asciiTheme="minorHAnsi" w:eastAsia="Britannic" w:hAnsiTheme="minorHAnsi" w:cs="Britannic"/>
        </w:rPr>
        <w:t>Orchestra office: 281-237-1754</w:t>
      </w:r>
    </w:p>
    <w:p w:rsidR="00F550CD" w:rsidRPr="006059C4" w:rsidRDefault="00F550CD" w:rsidP="006059C4">
      <w:pPr>
        <w:spacing w:after="0"/>
        <w:ind w:left="0" w:firstLine="0"/>
        <w:rPr>
          <w:rFonts w:asciiTheme="minorHAnsi" w:hAnsiTheme="minorHAnsi"/>
        </w:rPr>
      </w:pPr>
    </w:p>
    <w:p w:rsidR="00AA43CE" w:rsidRPr="006059C4" w:rsidRDefault="00D56C68" w:rsidP="00D56C68">
      <w:pPr>
        <w:spacing w:after="0"/>
        <w:ind w:left="0" w:firstLine="0"/>
        <w:rPr>
          <w:rFonts w:asciiTheme="minorHAnsi" w:hAnsiTheme="minorHAnsi"/>
        </w:rPr>
      </w:pPr>
      <w:r w:rsidRPr="006059C4">
        <w:rPr>
          <w:rFonts w:asciiTheme="minorHAnsi" w:hAnsiTheme="minorHAnsi"/>
        </w:rPr>
        <w:t>January 23, 2019</w:t>
      </w:r>
    </w:p>
    <w:p w:rsidR="00AA43CE" w:rsidRPr="006059C4" w:rsidRDefault="00D56C68">
      <w:pPr>
        <w:spacing w:after="0" w:line="259" w:lineRule="auto"/>
        <w:ind w:left="0" w:firstLine="0"/>
        <w:rPr>
          <w:rFonts w:asciiTheme="minorHAnsi" w:hAnsiTheme="minorHAnsi"/>
        </w:rPr>
      </w:pPr>
      <w:r w:rsidRPr="006059C4">
        <w:rPr>
          <w:rFonts w:asciiTheme="minorHAnsi" w:hAnsiTheme="minorHAnsi"/>
        </w:rPr>
        <w:t xml:space="preserve"> </w:t>
      </w:r>
    </w:p>
    <w:p w:rsidR="00AA43CE" w:rsidRPr="006059C4" w:rsidRDefault="00726642">
      <w:pPr>
        <w:spacing w:after="0"/>
        <w:rPr>
          <w:rFonts w:asciiTheme="minorHAnsi" w:hAnsiTheme="minorHAnsi"/>
        </w:rPr>
      </w:pPr>
      <w:r w:rsidRPr="006059C4">
        <w:rPr>
          <w:rFonts w:asciiTheme="minorHAnsi" w:hAnsiTheme="minorHAnsi"/>
        </w:rPr>
        <w:t xml:space="preserve">Dear colleagues: </w:t>
      </w:r>
    </w:p>
    <w:p w:rsidR="00AA43CE" w:rsidRPr="006059C4" w:rsidRDefault="00726642">
      <w:pPr>
        <w:spacing w:after="0" w:line="259" w:lineRule="auto"/>
        <w:ind w:left="0" w:firstLine="0"/>
        <w:rPr>
          <w:rFonts w:asciiTheme="minorHAnsi" w:hAnsiTheme="minorHAnsi"/>
        </w:rPr>
      </w:pPr>
      <w:r w:rsidRPr="006059C4">
        <w:rPr>
          <w:rFonts w:asciiTheme="minorHAnsi" w:hAnsiTheme="minorHAnsi"/>
        </w:rPr>
        <w:t xml:space="preserve"> </w:t>
      </w:r>
    </w:p>
    <w:p w:rsidR="00AA43CE" w:rsidRPr="006059C4" w:rsidRDefault="00726642">
      <w:pPr>
        <w:spacing w:after="0"/>
        <w:rPr>
          <w:rFonts w:asciiTheme="minorHAnsi" w:hAnsiTheme="minorHAnsi"/>
        </w:rPr>
      </w:pPr>
      <w:r w:rsidRPr="006059C4">
        <w:rPr>
          <w:rFonts w:asciiTheme="minorHAnsi" w:hAnsiTheme="minorHAnsi"/>
        </w:rPr>
        <w:t xml:space="preserve">I hope your preparations for Solo &amp; Ensemble Contest are going well. </w:t>
      </w:r>
      <w:r w:rsidR="00D56C68" w:rsidRPr="006059C4">
        <w:rPr>
          <w:rFonts w:asciiTheme="minorHAnsi" w:hAnsiTheme="minorHAnsi"/>
        </w:rPr>
        <w:t>Katy</w:t>
      </w:r>
      <w:r w:rsidR="00567490" w:rsidRPr="006059C4">
        <w:rPr>
          <w:rFonts w:asciiTheme="minorHAnsi" w:hAnsiTheme="minorHAnsi"/>
        </w:rPr>
        <w:t xml:space="preserve"> High</w:t>
      </w:r>
      <w:r w:rsidRPr="006059C4">
        <w:rPr>
          <w:rFonts w:asciiTheme="minorHAnsi" w:hAnsiTheme="minorHAnsi"/>
        </w:rPr>
        <w:t xml:space="preserve"> School is excited to host this great event</w:t>
      </w:r>
      <w:r w:rsidR="00F550CD" w:rsidRPr="006059C4">
        <w:rPr>
          <w:rFonts w:asciiTheme="minorHAnsi" w:hAnsiTheme="minorHAnsi"/>
        </w:rPr>
        <w:t xml:space="preserve"> on </w:t>
      </w:r>
      <w:r w:rsidR="00D56C68" w:rsidRPr="006059C4">
        <w:rPr>
          <w:rFonts w:asciiTheme="minorHAnsi" w:hAnsiTheme="minorHAnsi"/>
        </w:rPr>
        <w:t>Saturday, February 23</w:t>
      </w:r>
      <w:r w:rsidR="00D56C68" w:rsidRPr="007F325E">
        <w:rPr>
          <w:rFonts w:asciiTheme="minorHAnsi" w:hAnsiTheme="minorHAnsi"/>
          <w:vertAlign w:val="superscript"/>
        </w:rPr>
        <w:t>rd</w:t>
      </w:r>
      <w:r w:rsidR="007F325E">
        <w:rPr>
          <w:rFonts w:asciiTheme="minorHAnsi" w:hAnsiTheme="minorHAnsi"/>
        </w:rPr>
        <w:t>, 2019</w:t>
      </w:r>
      <w:r w:rsidR="00567490" w:rsidRPr="006059C4">
        <w:rPr>
          <w:rFonts w:asciiTheme="minorHAnsi" w:hAnsiTheme="minorHAnsi"/>
        </w:rPr>
        <w:t xml:space="preserve"> for you and your students</w:t>
      </w:r>
      <w:r w:rsidRPr="006059C4">
        <w:rPr>
          <w:rFonts w:asciiTheme="minorHAnsi" w:hAnsiTheme="minorHAnsi"/>
        </w:rPr>
        <w:t xml:space="preserve">. </w:t>
      </w:r>
      <w:r w:rsidR="00F550CD" w:rsidRPr="006059C4">
        <w:rPr>
          <w:rFonts w:asciiTheme="minorHAnsi" w:hAnsiTheme="minorHAnsi"/>
        </w:rPr>
        <w:t xml:space="preserve">Refer to </w:t>
      </w:r>
      <w:r w:rsidR="007F325E">
        <w:rPr>
          <w:rFonts w:asciiTheme="minorHAnsi" w:hAnsiTheme="minorHAnsi"/>
        </w:rPr>
        <w:t>attached</w:t>
      </w:r>
      <w:r w:rsidR="00F550CD" w:rsidRPr="006059C4">
        <w:rPr>
          <w:rFonts w:asciiTheme="minorHAnsi" w:hAnsiTheme="minorHAnsi"/>
        </w:rPr>
        <w:t xml:space="preserve"> map.</w:t>
      </w:r>
      <w:r w:rsidR="007F325E">
        <w:rPr>
          <w:rFonts w:asciiTheme="minorHAnsi" w:hAnsiTheme="minorHAnsi"/>
        </w:rPr>
        <w:t xml:space="preserve"> </w:t>
      </w:r>
      <w:r w:rsidRPr="006059C4">
        <w:rPr>
          <w:rFonts w:asciiTheme="minorHAnsi" w:hAnsiTheme="minorHAnsi"/>
        </w:rPr>
        <w:t xml:space="preserve">Please review the following information to ensure a successful experience for all: </w:t>
      </w:r>
    </w:p>
    <w:p w:rsidR="00AA43CE" w:rsidRPr="006059C4" w:rsidRDefault="00726642">
      <w:pPr>
        <w:spacing w:after="0" w:line="259" w:lineRule="auto"/>
        <w:ind w:left="0" w:firstLine="0"/>
        <w:rPr>
          <w:rFonts w:asciiTheme="minorHAnsi" w:hAnsiTheme="minorHAnsi"/>
        </w:rPr>
      </w:pPr>
      <w:r w:rsidRPr="006059C4">
        <w:rPr>
          <w:rFonts w:asciiTheme="minorHAnsi" w:hAnsiTheme="minorHAnsi"/>
        </w:rPr>
        <w:t xml:space="preserve"> </w:t>
      </w:r>
    </w:p>
    <w:p w:rsidR="00AA43CE" w:rsidRPr="006059C4" w:rsidRDefault="00F550CD">
      <w:pPr>
        <w:spacing w:after="198"/>
        <w:ind w:left="-5"/>
        <w:rPr>
          <w:rFonts w:asciiTheme="minorHAnsi" w:hAnsiTheme="minorHAnsi"/>
        </w:rPr>
      </w:pPr>
      <w:r w:rsidRPr="006059C4">
        <w:rPr>
          <w:rFonts w:asciiTheme="minorHAnsi" w:hAnsiTheme="minorHAnsi"/>
          <w:b/>
        </w:rPr>
        <w:t>GENERAL</w:t>
      </w:r>
      <w:r w:rsidR="00726642" w:rsidRPr="006059C4">
        <w:rPr>
          <w:rFonts w:asciiTheme="minorHAnsi" w:hAnsiTheme="minorHAnsi"/>
          <w:b/>
        </w:rPr>
        <w:t xml:space="preserve"> INFORMATION </w:t>
      </w:r>
    </w:p>
    <w:p w:rsidR="00AA43CE" w:rsidRPr="006059C4" w:rsidRDefault="00726642">
      <w:pPr>
        <w:numPr>
          <w:ilvl w:val="0"/>
          <w:numId w:val="3"/>
        </w:numPr>
        <w:ind w:hanging="360"/>
        <w:rPr>
          <w:rFonts w:asciiTheme="minorHAnsi" w:hAnsiTheme="minorHAnsi"/>
        </w:rPr>
      </w:pPr>
      <w:r w:rsidRPr="006059C4">
        <w:rPr>
          <w:rFonts w:asciiTheme="minorHAnsi" w:hAnsiTheme="minorHAnsi"/>
        </w:rPr>
        <w:lastRenderedPageBreak/>
        <w:t>The warm-up area is in the</w:t>
      </w:r>
      <w:r w:rsidR="00F550CD" w:rsidRPr="006059C4">
        <w:rPr>
          <w:rFonts w:asciiTheme="minorHAnsi" w:hAnsiTheme="minorHAnsi"/>
        </w:rPr>
        <w:t xml:space="preserve"> large</w:t>
      </w:r>
      <w:r w:rsidRPr="006059C4">
        <w:rPr>
          <w:rFonts w:asciiTheme="minorHAnsi" w:hAnsiTheme="minorHAnsi"/>
        </w:rPr>
        <w:t xml:space="preserve"> cafeteria. THIS IS THE ONLY PLACE STUDENTS MAY WARM-UP. Plan to bring your own tuners, metronomes, and folding music stands for the warm-up area.  None will be provided. Students should remain in the cafeteria when they are waiting for performances, ratings, and rides home.  </w:t>
      </w:r>
    </w:p>
    <w:p w:rsidR="00AA43CE" w:rsidRPr="006059C4" w:rsidRDefault="00726642">
      <w:pPr>
        <w:numPr>
          <w:ilvl w:val="0"/>
          <w:numId w:val="3"/>
        </w:numPr>
        <w:ind w:hanging="360"/>
        <w:rPr>
          <w:rFonts w:asciiTheme="minorHAnsi" w:hAnsiTheme="minorHAnsi"/>
        </w:rPr>
      </w:pPr>
      <w:r w:rsidRPr="006059C4">
        <w:rPr>
          <w:rFonts w:asciiTheme="minorHAnsi" w:hAnsiTheme="minorHAnsi"/>
        </w:rPr>
        <w:t>Please stress with students the importance of being responsible for their actions and representing their orchestra well with good behavior. You should have a teacher or a parent chaperone with your students in the cafeteria to help with student crowd contr</w:t>
      </w:r>
      <w:r w:rsidR="00F550CD" w:rsidRPr="006059C4">
        <w:rPr>
          <w:rFonts w:asciiTheme="minorHAnsi" w:hAnsiTheme="minorHAnsi"/>
        </w:rPr>
        <w:t>ol at all times. At the very least,</w:t>
      </w:r>
      <w:r w:rsidR="00D56C68" w:rsidRPr="006059C4">
        <w:rPr>
          <w:rFonts w:asciiTheme="minorHAnsi" w:hAnsiTheme="minorHAnsi"/>
        </w:rPr>
        <w:t xml:space="preserve"> be sure to label all items as KHS</w:t>
      </w:r>
      <w:r w:rsidR="00F550CD" w:rsidRPr="006059C4">
        <w:rPr>
          <w:rFonts w:asciiTheme="minorHAnsi" w:hAnsiTheme="minorHAnsi"/>
        </w:rPr>
        <w:t xml:space="preserve"> will not be responsible for lost belongings. </w:t>
      </w:r>
    </w:p>
    <w:p w:rsidR="00F550CD" w:rsidRPr="006059C4" w:rsidRDefault="00726642" w:rsidP="00A40F57">
      <w:pPr>
        <w:numPr>
          <w:ilvl w:val="0"/>
          <w:numId w:val="3"/>
        </w:numPr>
        <w:ind w:hanging="360"/>
        <w:rPr>
          <w:rFonts w:asciiTheme="minorHAnsi" w:hAnsiTheme="minorHAnsi"/>
        </w:rPr>
      </w:pPr>
      <w:r w:rsidRPr="006059C4">
        <w:rPr>
          <w:rFonts w:asciiTheme="minorHAnsi" w:hAnsiTheme="minorHAnsi"/>
        </w:rPr>
        <w:t xml:space="preserve">We will have a concession stand where </w:t>
      </w:r>
      <w:r w:rsidR="00622A4B" w:rsidRPr="006059C4">
        <w:rPr>
          <w:rFonts w:asciiTheme="minorHAnsi" w:hAnsiTheme="minorHAnsi"/>
        </w:rPr>
        <w:t>folks</w:t>
      </w:r>
      <w:r w:rsidRPr="006059C4">
        <w:rPr>
          <w:rFonts w:asciiTheme="minorHAnsi" w:hAnsiTheme="minorHAnsi"/>
        </w:rPr>
        <w:t xml:space="preserve"> may buy all sorts of snacks and drinks throughout the contest</w:t>
      </w:r>
      <w:r w:rsidR="00F550CD" w:rsidRPr="006059C4">
        <w:rPr>
          <w:rFonts w:asciiTheme="minorHAnsi" w:hAnsiTheme="minorHAnsi"/>
        </w:rPr>
        <w:t xml:space="preserve">, including </w:t>
      </w:r>
      <w:r w:rsidR="00D56C68" w:rsidRPr="006059C4">
        <w:rPr>
          <w:rFonts w:asciiTheme="minorHAnsi" w:hAnsiTheme="minorHAnsi"/>
        </w:rPr>
        <w:t>pizza</w:t>
      </w:r>
      <w:r w:rsidR="00F550CD" w:rsidRPr="006059C4">
        <w:rPr>
          <w:rFonts w:asciiTheme="minorHAnsi" w:hAnsiTheme="minorHAnsi"/>
        </w:rPr>
        <w:t xml:space="preserve"> around lunch.</w:t>
      </w:r>
      <w:r w:rsidRPr="006059C4">
        <w:rPr>
          <w:rFonts w:asciiTheme="minorHAnsi" w:hAnsiTheme="minorHAnsi"/>
        </w:rPr>
        <w:t xml:space="preserve"> </w:t>
      </w:r>
      <w:r w:rsidRPr="006059C4">
        <w:rPr>
          <w:rFonts w:asciiTheme="minorHAnsi" w:hAnsiTheme="minorHAnsi"/>
          <w:i/>
        </w:rPr>
        <w:t xml:space="preserve">Please </w:t>
      </w:r>
      <w:r w:rsidR="00F550CD" w:rsidRPr="006059C4">
        <w:rPr>
          <w:rFonts w:asciiTheme="minorHAnsi" w:hAnsiTheme="minorHAnsi"/>
          <w:i/>
        </w:rPr>
        <w:t>inform</w:t>
      </w:r>
      <w:r w:rsidRPr="006059C4">
        <w:rPr>
          <w:rFonts w:asciiTheme="minorHAnsi" w:hAnsiTheme="minorHAnsi"/>
          <w:i/>
        </w:rPr>
        <w:t xml:space="preserve"> </w:t>
      </w:r>
      <w:r w:rsidR="00517957" w:rsidRPr="006059C4">
        <w:rPr>
          <w:rFonts w:asciiTheme="minorHAnsi" w:hAnsiTheme="minorHAnsi"/>
          <w:i/>
        </w:rPr>
        <w:t>your students and parents</w:t>
      </w:r>
      <w:r w:rsidR="00F550CD" w:rsidRPr="006059C4">
        <w:rPr>
          <w:rFonts w:asciiTheme="minorHAnsi" w:hAnsiTheme="minorHAnsi"/>
          <w:i/>
        </w:rPr>
        <w:t xml:space="preserve"> of this</w:t>
      </w:r>
      <w:r w:rsidRPr="006059C4">
        <w:rPr>
          <w:rFonts w:asciiTheme="minorHAnsi" w:hAnsiTheme="minorHAnsi"/>
          <w:i/>
        </w:rPr>
        <w:t xml:space="preserve">, so they can plan to bring plenty of cash, ESPECIALLY SMALL BILLS. </w:t>
      </w:r>
      <w:r w:rsidRPr="006059C4">
        <w:rPr>
          <w:rFonts w:asciiTheme="minorHAnsi" w:hAnsiTheme="minorHAnsi"/>
        </w:rPr>
        <w:t xml:space="preserve">All food must remain </w:t>
      </w:r>
      <w:r w:rsidR="00F550CD" w:rsidRPr="006059C4">
        <w:rPr>
          <w:rFonts w:asciiTheme="minorHAnsi" w:hAnsiTheme="minorHAnsi"/>
        </w:rPr>
        <w:t>outside of the performing areas</w:t>
      </w:r>
      <w:r w:rsidRPr="006059C4">
        <w:rPr>
          <w:rFonts w:asciiTheme="minorHAnsi" w:hAnsiTheme="minorHAnsi"/>
        </w:rPr>
        <w:t xml:space="preserve">. </w:t>
      </w:r>
    </w:p>
    <w:p w:rsidR="00AA43CE" w:rsidRPr="006059C4" w:rsidRDefault="00726642" w:rsidP="00A40F57">
      <w:pPr>
        <w:numPr>
          <w:ilvl w:val="0"/>
          <w:numId w:val="3"/>
        </w:numPr>
        <w:ind w:hanging="360"/>
        <w:rPr>
          <w:rFonts w:asciiTheme="minorHAnsi" w:hAnsiTheme="minorHAnsi"/>
        </w:rPr>
      </w:pPr>
      <w:r w:rsidRPr="006059C4">
        <w:rPr>
          <w:rFonts w:asciiTheme="minorHAnsi" w:hAnsiTheme="minorHAnsi"/>
        </w:rPr>
        <w:t xml:space="preserve">There will be an information table at the </w:t>
      </w:r>
      <w:r w:rsidR="00753D84" w:rsidRPr="006059C4">
        <w:rPr>
          <w:rFonts w:asciiTheme="minorHAnsi" w:hAnsiTheme="minorHAnsi"/>
        </w:rPr>
        <w:t>designated entrance</w:t>
      </w:r>
      <w:r w:rsidRPr="006059C4">
        <w:rPr>
          <w:rFonts w:asciiTheme="minorHAnsi" w:hAnsiTheme="minorHAnsi"/>
        </w:rPr>
        <w:t>.</w:t>
      </w:r>
      <w:r w:rsidR="00753D84" w:rsidRPr="006059C4">
        <w:rPr>
          <w:rFonts w:asciiTheme="minorHAnsi" w:hAnsiTheme="minorHAnsi"/>
        </w:rPr>
        <w:t xml:space="preserve"> Our hope is that our student and parent volunteers will be able to assist with directions and room assignments</w:t>
      </w:r>
      <w:r w:rsidR="00D56C68" w:rsidRPr="006059C4">
        <w:rPr>
          <w:rFonts w:asciiTheme="minorHAnsi" w:hAnsiTheme="minorHAnsi"/>
        </w:rPr>
        <w:t>.</w:t>
      </w:r>
      <w:r w:rsidRPr="006059C4">
        <w:rPr>
          <w:rFonts w:asciiTheme="minorHAnsi" w:hAnsiTheme="minorHAnsi"/>
        </w:rPr>
        <w:t xml:space="preserve"> Tell your students that the i</w:t>
      </w:r>
      <w:r w:rsidR="00F550CD" w:rsidRPr="006059C4">
        <w:rPr>
          <w:rFonts w:asciiTheme="minorHAnsi" w:hAnsiTheme="minorHAnsi"/>
        </w:rPr>
        <w:t>nformation table is not a check-</w:t>
      </w:r>
      <w:r w:rsidRPr="006059C4">
        <w:rPr>
          <w:rFonts w:asciiTheme="minorHAnsi" w:hAnsiTheme="minorHAnsi"/>
        </w:rPr>
        <w:t xml:space="preserve">in area. They must only check in with you and/or their judging room.  </w:t>
      </w:r>
    </w:p>
    <w:p w:rsidR="00AA43CE" w:rsidRPr="006059C4" w:rsidRDefault="00726642">
      <w:pPr>
        <w:numPr>
          <w:ilvl w:val="0"/>
          <w:numId w:val="3"/>
        </w:numPr>
        <w:ind w:hanging="360"/>
        <w:rPr>
          <w:rFonts w:asciiTheme="minorHAnsi" w:hAnsiTheme="minorHAnsi"/>
        </w:rPr>
      </w:pPr>
      <w:r w:rsidRPr="006059C4">
        <w:rPr>
          <w:rFonts w:asciiTheme="minorHAnsi" w:hAnsiTheme="minorHAnsi"/>
        </w:rPr>
        <w:t xml:space="preserve">Students should arrive to </w:t>
      </w:r>
      <w:r w:rsidR="00D56C68" w:rsidRPr="006059C4">
        <w:rPr>
          <w:rFonts w:asciiTheme="minorHAnsi" w:hAnsiTheme="minorHAnsi"/>
        </w:rPr>
        <w:t>Katy High School</w:t>
      </w:r>
      <w:r w:rsidRPr="006059C4">
        <w:rPr>
          <w:rFonts w:asciiTheme="minorHAnsi" w:hAnsiTheme="minorHAnsi"/>
        </w:rPr>
        <w:t xml:space="preserve"> </w:t>
      </w:r>
      <w:r w:rsidRPr="006059C4">
        <w:rPr>
          <w:rFonts w:asciiTheme="minorHAnsi" w:hAnsiTheme="minorHAnsi"/>
          <w:i/>
        </w:rPr>
        <w:t>at lea</w:t>
      </w:r>
      <w:r w:rsidR="00AB4F21" w:rsidRPr="006059C4">
        <w:rPr>
          <w:rFonts w:asciiTheme="minorHAnsi" w:hAnsiTheme="minorHAnsi"/>
          <w:i/>
        </w:rPr>
        <w:t>st</w:t>
      </w:r>
      <w:r w:rsidR="00AB4F21" w:rsidRPr="006059C4">
        <w:rPr>
          <w:rFonts w:asciiTheme="minorHAnsi" w:hAnsiTheme="minorHAnsi"/>
        </w:rPr>
        <w:t xml:space="preserve"> 30 minutes early to uncase </w:t>
      </w:r>
      <w:r w:rsidRPr="006059C4">
        <w:rPr>
          <w:rFonts w:asciiTheme="minorHAnsi" w:hAnsiTheme="minorHAnsi"/>
        </w:rPr>
        <w:t>and warm up and report to their judging room approximately 10 minutes before the</w:t>
      </w:r>
      <w:r w:rsidR="001B5890" w:rsidRPr="006059C4">
        <w:rPr>
          <w:rFonts w:asciiTheme="minorHAnsi" w:hAnsiTheme="minorHAnsi"/>
        </w:rPr>
        <w:t>ir scheduled performance time.</w:t>
      </w:r>
      <w:r w:rsidR="00F550CD" w:rsidRPr="006059C4">
        <w:rPr>
          <w:rFonts w:asciiTheme="minorHAnsi" w:hAnsiTheme="minorHAnsi"/>
        </w:rPr>
        <w:t xml:space="preserve"> It will be helpful for students to locate their performing room upon arrival and before warming up.</w:t>
      </w:r>
    </w:p>
    <w:p w:rsidR="00AA43CE" w:rsidRPr="006059C4" w:rsidRDefault="00726642">
      <w:pPr>
        <w:numPr>
          <w:ilvl w:val="0"/>
          <w:numId w:val="3"/>
        </w:numPr>
        <w:ind w:hanging="360"/>
        <w:rPr>
          <w:rFonts w:asciiTheme="minorHAnsi" w:hAnsiTheme="minorHAnsi"/>
        </w:rPr>
      </w:pPr>
      <w:r w:rsidRPr="006059C4">
        <w:rPr>
          <w:rFonts w:asciiTheme="minorHAnsi" w:hAnsiTheme="minorHAnsi"/>
        </w:rPr>
        <w:t xml:space="preserve">Talking should be kept to a minimum, and </w:t>
      </w:r>
      <w:r w:rsidR="00622A4B" w:rsidRPr="006059C4">
        <w:rPr>
          <w:rFonts w:asciiTheme="minorHAnsi" w:hAnsiTheme="minorHAnsi"/>
        </w:rPr>
        <w:t>no practicing</w:t>
      </w:r>
      <w:r w:rsidRPr="006059C4">
        <w:rPr>
          <w:rFonts w:asciiTheme="minorHAnsi" w:hAnsiTheme="minorHAnsi"/>
        </w:rPr>
        <w:t xml:space="preserve"> should take place when in the vicinity of judging rooms out of respect for other performers.  </w:t>
      </w:r>
    </w:p>
    <w:p w:rsidR="00F550CD" w:rsidRDefault="00726642" w:rsidP="007F325E">
      <w:pPr>
        <w:numPr>
          <w:ilvl w:val="0"/>
          <w:numId w:val="3"/>
        </w:numPr>
        <w:spacing w:after="126"/>
        <w:ind w:hanging="360"/>
        <w:rPr>
          <w:rFonts w:asciiTheme="minorHAnsi" w:hAnsiTheme="minorHAnsi"/>
        </w:rPr>
      </w:pPr>
      <w:r w:rsidRPr="006059C4">
        <w:rPr>
          <w:rFonts w:asciiTheme="minorHAnsi" w:hAnsiTheme="minorHAnsi"/>
        </w:rPr>
        <w:t xml:space="preserve">Students should not ask monitors to see their rating or comment sheet.  </w:t>
      </w:r>
    </w:p>
    <w:p w:rsidR="007F325E" w:rsidRDefault="007F325E" w:rsidP="007F325E">
      <w:pPr>
        <w:spacing w:after="126"/>
        <w:rPr>
          <w:rFonts w:asciiTheme="minorHAnsi" w:hAnsiTheme="minorHAnsi"/>
        </w:rPr>
      </w:pPr>
    </w:p>
    <w:p w:rsidR="007F325E" w:rsidRDefault="007F325E" w:rsidP="007F325E">
      <w:pPr>
        <w:spacing w:after="126"/>
        <w:rPr>
          <w:rFonts w:asciiTheme="minorHAnsi" w:hAnsiTheme="minorHAnsi"/>
        </w:rPr>
      </w:pPr>
    </w:p>
    <w:p w:rsidR="007F325E" w:rsidRDefault="007F325E" w:rsidP="007F325E">
      <w:pPr>
        <w:spacing w:after="126"/>
        <w:rPr>
          <w:rFonts w:asciiTheme="minorHAnsi" w:hAnsiTheme="minorHAnsi"/>
        </w:rPr>
      </w:pPr>
    </w:p>
    <w:p w:rsidR="007F325E" w:rsidRPr="007F325E" w:rsidRDefault="007F325E" w:rsidP="007F325E">
      <w:pPr>
        <w:spacing w:after="126"/>
        <w:rPr>
          <w:rFonts w:asciiTheme="minorHAnsi" w:hAnsiTheme="minorHAnsi"/>
        </w:rPr>
      </w:pPr>
    </w:p>
    <w:p w:rsidR="00D56C68" w:rsidRPr="006059C4" w:rsidRDefault="00D56C68">
      <w:pPr>
        <w:spacing w:after="158" w:line="259" w:lineRule="auto"/>
        <w:ind w:left="0" w:firstLine="0"/>
        <w:rPr>
          <w:rFonts w:asciiTheme="minorHAnsi" w:hAnsiTheme="minorHAnsi"/>
          <w:b/>
        </w:rPr>
      </w:pPr>
      <w:r w:rsidRPr="006059C4">
        <w:rPr>
          <w:rFonts w:asciiTheme="minorHAnsi" w:hAnsiTheme="minorHAnsi"/>
          <w:b/>
        </w:rPr>
        <w:t>DIRECTIONS AND PARKING</w:t>
      </w:r>
    </w:p>
    <w:p w:rsidR="00D56C68" w:rsidRPr="006059C4" w:rsidRDefault="00D56C68" w:rsidP="00D56C68">
      <w:pPr>
        <w:widowControl w:val="0"/>
        <w:rPr>
          <w:rFonts w:asciiTheme="minorHAnsi" w:hAnsiTheme="minorHAnsi"/>
        </w:rPr>
      </w:pPr>
      <w:r w:rsidRPr="006059C4">
        <w:rPr>
          <w:rFonts w:asciiTheme="minorHAnsi" w:hAnsiTheme="minorHAnsi"/>
        </w:rPr>
        <w:tab/>
      </w:r>
      <w:r w:rsidR="007F325E">
        <w:rPr>
          <w:rFonts w:asciiTheme="minorHAnsi" w:hAnsiTheme="minorHAnsi"/>
        </w:rPr>
        <w:t>From w</w:t>
      </w:r>
      <w:r w:rsidRPr="006059C4">
        <w:rPr>
          <w:rFonts w:asciiTheme="minorHAnsi" w:hAnsiTheme="minorHAnsi"/>
        </w:rPr>
        <w:t>estbo</w:t>
      </w:r>
      <w:r w:rsidRPr="006059C4">
        <w:rPr>
          <w:rFonts w:asciiTheme="minorHAnsi" w:hAnsiTheme="minorHAnsi"/>
        </w:rPr>
        <w:t>und I-10, take exit 740 for Pin Oak/1463</w:t>
      </w:r>
      <w:r w:rsidRPr="006059C4">
        <w:rPr>
          <w:rFonts w:asciiTheme="minorHAnsi" w:hAnsiTheme="minorHAnsi"/>
        </w:rPr>
        <w:t>. On the frontage road, continue past Pin Oak (you’ll travel under the Pin Oak overpass), and the next light is FM 1463. Turn north/right on FM 1463. Katy High School is on the corner of Hwy Blvd (also called Highway 90) and 1463. Park in the main lot at the corner of Hwy Blvd and 1463.</w:t>
      </w:r>
    </w:p>
    <w:p w:rsidR="00D56C68" w:rsidRPr="006059C4" w:rsidRDefault="00D56C68" w:rsidP="00D56C68">
      <w:pPr>
        <w:widowControl w:val="0"/>
        <w:rPr>
          <w:rFonts w:asciiTheme="minorHAnsi" w:eastAsia="Times New Roman" w:hAnsiTheme="minorHAnsi" w:cs="Times New Roman"/>
        </w:rPr>
      </w:pPr>
    </w:p>
    <w:p w:rsidR="00D56C68" w:rsidRPr="006059C4" w:rsidRDefault="00D56C68" w:rsidP="00D56C68">
      <w:pPr>
        <w:widowControl w:val="0"/>
        <w:rPr>
          <w:rFonts w:asciiTheme="minorHAnsi" w:hAnsiTheme="minorHAnsi"/>
        </w:rPr>
      </w:pPr>
      <w:r w:rsidRPr="006059C4">
        <w:rPr>
          <w:rFonts w:asciiTheme="minorHAnsi" w:hAnsiTheme="minorHAnsi"/>
        </w:rPr>
        <w:t>Contest locations: Warm up and concessions are in the CAFETERIA. The contest office is in the LIBRARY.</w:t>
      </w:r>
    </w:p>
    <w:p w:rsidR="00D56C68" w:rsidRPr="006059C4" w:rsidRDefault="00D56C68" w:rsidP="00D56C68">
      <w:pPr>
        <w:widowControl w:val="0"/>
        <w:rPr>
          <w:rFonts w:asciiTheme="minorHAnsi" w:hAnsiTheme="minorHAnsi"/>
        </w:rPr>
      </w:pPr>
      <w:r w:rsidRPr="006059C4">
        <w:rPr>
          <w:rFonts w:asciiTheme="minorHAnsi" w:hAnsiTheme="minorHAnsi"/>
        </w:rPr>
        <w:t> </w:t>
      </w:r>
      <w:bookmarkStart w:id="0" w:name="_GoBack"/>
      <w:bookmarkEnd w:id="0"/>
    </w:p>
    <w:p w:rsidR="00AA43CE" w:rsidRPr="006059C4" w:rsidRDefault="008B473D">
      <w:pPr>
        <w:spacing w:after="158" w:line="259" w:lineRule="auto"/>
        <w:ind w:left="0" w:firstLine="0"/>
        <w:rPr>
          <w:rFonts w:asciiTheme="minorHAnsi" w:hAnsiTheme="minorHAnsi"/>
        </w:rPr>
      </w:pPr>
      <w:r w:rsidRPr="006059C4">
        <w:rPr>
          <w:rFonts w:asciiTheme="minorHAnsi" w:hAnsiTheme="minorHAnsi"/>
        </w:rPr>
        <w:t xml:space="preserve">Use the attached map of campus BEFORE you arrive to avoid confusion. </w:t>
      </w:r>
    </w:p>
    <w:p w:rsidR="00517957" w:rsidRPr="006059C4" w:rsidRDefault="00517957">
      <w:pPr>
        <w:spacing w:after="158" w:line="259" w:lineRule="auto"/>
        <w:ind w:left="0" w:firstLine="0"/>
        <w:rPr>
          <w:rFonts w:asciiTheme="minorHAnsi" w:hAnsiTheme="minorHAnsi"/>
        </w:rPr>
      </w:pPr>
    </w:p>
    <w:p w:rsidR="00AA43CE" w:rsidRPr="006059C4" w:rsidRDefault="00F550CD">
      <w:pPr>
        <w:spacing w:after="153"/>
        <w:ind w:left="-5"/>
        <w:rPr>
          <w:rFonts w:asciiTheme="minorHAnsi" w:hAnsiTheme="minorHAnsi"/>
        </w:rPr>
      </w:pPr>
      <w:r w:rsidRPr="006059C4">
        <w:rPr>
          <w:rFonts w:asciiTheme="minorHAnsi" w:hAnsiTheme="minorHAnsi"/>
          <w:b/>
        </w:rPr>
        <w:t>ROOM SET-UP</w:t>
      </w:r>
    </w:p>
    <w:p w:rsidR="00F550CD" w:rsidRPr="006059C4" w:rsidRDefault="00726642" w:rsidP="00F550CD">
      <w:pPr>
        <w:ind w:left="345" w:firstLine="0"/>
        <w:rPr>
          <w:rFonts w:asciiTheme="minorHAnsi" w:hAnsiTheme="minorHAnsi"/>
        </w:rPr>
      </w:pPr>
      <w:r w:rsidRPr="006059C4">
        <w:rPr>
          <w:rFonts w:asciiTheme="minorHAnsi" w:hAnsiTheme="minorHAnsi"/>
        </w:rPr>
        <w:t>Pianos, music stands</w:t>
      </w:r>
      <w:r w:rsidR="00F550CD" w:rsidRPr="006059C4">
        <w:rPr>
          <w:rFonts w:asciiTheme="minorHAnsi" w:hAnsiTheme="minorHAnsi"/>
        </w:rPr>
        <w:t xml:space="preserve"> (5)</w:t>
      </w:r>
      <w:r w:rsidRPr="006059C4">
        <w:rPr>
          <w:rFonts w:asciiTheme="minorHAnsi" w:hAnsiTheme="minorHAnsi"/>
        </w:rPr>
        <w:t>, and chairs</w:t>
      </w:r>
      <w:r w:rsidR="00F550CD" w:rsidRPr="006059C4">
        <w:rPr>
          <w:rFonts w:asciiTheme="minorHAnsi" w:hAnsiTheme="minorHAnsi"/>
        </w:rPr>
        <w:t xml:space="preserve"> (5)</w:t>
      </w:r>
      <w:r w:rsidRPr="006059C4">
        <w:rPr>
          <w:rFonts w:asciiTheme="minorHAnsi" w:hAnsiTheme="minorHAnsi"/>
        </w:rPr>
        <w:t xml:space="preserve"> should be set in your room already. Feel free to rearrange the set-up to accommodate your ensembles, but please do not use the classroom teacher</w:t>
      </w:r>
      <w:r w:rsidR="00753D84" w:rsidRPr="006059C4">
        <w:rPr>
          <w:rFonts w:asciiTheme="minorHAnsi" w:hAnsiTheme="minorHAnsi"/>
        </w:rPr>
        <w:t xml:space="preserve">’s belongings and/or supplies. </w:t>
      </w:r>
      <w:r w:rsidR="00F550CD" w:rsidRPr="006059C4">
        <w:rPr>
          <w:rFonts w:asciiTheme="minorHAnsi" w:hAnsiTheme="minorHAnsi"/>
        </w:rPr>
        <w:t xml:space="preserve">Medium ensembles should provide a set-up chart to the room monitor in advance of their time to ensure enough chairs and stands are readily available. </w:t>
      </w:r>
    </w:p>
    <w:p w:rsidR="00AA43CE" w:rsidRPr="006059C4" w:rsidRDefault="00AA43CE">
      <w:pPr>
        <w:rPr>
          <w:rFonts w:asciiTheme="minorHAnsi" w:hAnsiTheme="minorHAnsi"/>
        </w:rPr>
      </w:pPr>
    </w:p>
    <w:p w:rsidR="00AA43CE" w:rsidRPr="006059C4" w:rsidRDefault="00F550CD">
      <w:pPr>
        <w:spacing w:after="186"/>
        <w:ind w:left="-5"/>
        <w:rPr>
          <w:rFonts w:asciiTheme="minorHAnsi" w:hAnsiTheme="minorHAnsi"/>
        </w:rPr>
      </w:pPr>
      <w:r w:rsidRPr="006059C4">
        <w:rPr>
          <w:rFonts w:asciiTheme="minorHAnsi" w:hAnsiTheme="minorHAnsi"/>
          <w:b/>
        </w:rPr>
        <w:t>DIRECTOR ARRIVAL CHECK LIST</w:t>
      </w:r>
    </w:p>
    <w:p w:rsidR="00F550CD" w:rsidRPr="006059C4" w:rsidRDefault="00F550CD" w:rsidP="009335BB">
      <w:pPr>
        <w:numPr>
          <w:ilvl w:val="0"/>
          <w:numId w:val="1"/>
        </w:numPr>
        <w:ind w:hanging="360"/>
        <w:rPr>
          <w:rFonts w:asciiTheme="minorHAnsi" w:hAnsiTheme="minorHAnsi"/>
        </w:rPr>
      </w:pPr>
      <w:r w:rsidRPr="006059C4">
        <w:rPr>
          <w:rFonts w:asciiTheme="minorHAnsi" w:hAnsiTheme="minorHAnsi"/>
        </w:rPr>
        <w:t xml:space="preserve">Contest office is in the library. Upon arrival, check in with Mr. Williams, submit your signed UIL Form 1, and pick-up/sort judging sheets. </w:t>
      </w:r>
    </w:p>
    <w:p w:rsidR="003E7430" w:rsidRPr="006059C4" w:rsidRDefault="00F550CD">
      <w:pPr>
        <w:numPr>
          <w:ilvl w:val="0"/>
          <w:numId w:val="1"/>
        </w:numPr>
        <w:ind w:hanging="360"/>
        <w:rPr>
          <w:rFonts w:asciiTheme="minorHAnsi" w:hAnsiTheme="minorHAnsi"/>
        </w:rPr>
      </w:pPr>
      <w:r w:rsidRPr="006059C4">
        <w:rPr>
          <w:rFonts w:asciiTheme="minorHAnsi" w:hAnsiTheme="minorHAnsi"/>
          <w:b/>
        </w:rPr>
        <w:t xml:space="preserve">Deliver your blank critique sheets in performance order to each room monitor at the start of the contest. Original music may be provided by the director or performing student to the monitor or judge directly. </w:t>
      </w:r>
      <w:r w:rsidR="006059C4" w:rsidRPr="006059C4">
        <w:rPr>
          <w:rFonts w:asciiTheme="minorHAnsi" w:hAnsiTheme="minorHAnsi"/>
          <w:b/>
        </w:rPr>
        <w:t>KHS</w:t>
      </w:r>
      <w:r w:rsidRPr="006059C4">
        <w:rPr>
          <w:rFonts w:asciiTheme="minorHAnsi" w:hAnsiTheme="minorHAnsi"/>
          <w:b/>
        </w:rPr>
        <w:t xml:space="preserve"> will be unable to provide sheet music or copies. </w:t>
      </w:r>
    </w:p>
    <w:p w:rsidR="00AA43CE" w:rsidRPr="006059C4" w:rsidRDefault="00726642">
      <w:pPr>
        <w:numPr>
          <w:ilvl w:val="0"/>
          <w:numId w:val="1"/>
        </w:numPr>
        <w:ind w:hanging="360"/>
        <w:rPr>
          <w:rFonts w:asciiTheme="minorHAnsi" w:hAnsiTheme="minorHAnsi"/>
        </w:rPr>
      </w:pPr>
      <w:r w:rsidRPr="006059C4">
        <w:rPr>
          <w:rFonts w:asciiTheme="minorHAnsi" w:hAnsiTheme="minorHAnsi"/>
        </w:rPr>
        <w:t xml:space="preserve">The judge needs an ORIGINAL of each solo or ensemble score with EACH MEASURE NUMBERED. </w:t>
      </w:r>
    </w:p>
    <w:p w:rsidR="00AA43CE" w:rsidRPr="006059C4" w:rsidRDefault="00726642">
      <w:pPr>
        <w:numPr>
          <w:ilvl w:val="0"/>
          <w:numId w:val="2"/>
        </w:numPr>
        <w:ind w:hanging="360"/>
        <w:rPr>
          <w:rFonts w:asciiTheme="minorHAnsi" w:hAnsiTheme="minorHAnsi"/>
        </w:rPr>
      </w:pPr>
      <w:r w:rsidRPr="006059C4">
        <w:rPr>
          <w:rFonts w:asciiTheme="minorHAnsi" w:hAnsiTheme="minorHAnsi"/>
        </w:rPr>
        <w:t>Label all music with your school name, so it can be returned if needed</w:t>
      </w:r>
      <w:r w:rsidR="003E7430" w:rsidRPr="006059C4">
        <w:rPr>
          <w:rFonts w:asciiTheme="minorHAnsi" w:hAnsiTheme="minorHAnsi"/>
        </w:rPr>
        <w:t xml:space="preserve"> efficiently</w:t>
      </w:r>
      <w:r w:rsidRPr="006059C4">
        <w:rPr>
          <w:rFonts w:asciiTheme="minorHAnsi" w:hAnsiTheme="minorHAnsi"/>
        </w:rPr>
        <w:t xml:space="preserve">. </w:t>
      </w:r>
    </w:p>
    <w:p w:rsidR="00AA43CE" w:rsidRPr="006059C4" w:rsidRDefault="00726642">
      <w:pPr>
        <w:numPr>
          <w:ilvl w:val="0"/>
          <w:numId w:val="2"/>
        </w:numPr>
        <w:ind w:hanging="360"/>
        <w:rPr>
          <w:rFonts w:asciiTheme="minorHAnsi" w:hAnsiTheme="minorHAnsi"/>
        </w:rPr>
      </w:pPr>
      <w:r w:rsidRPr="006059C4">
        <w:rPr>
          <w:rFonts w:asciiTheme="minorHAnsi" w:hAnsiTheme="minorHAnsi"/>
        </w:rPr>
        <w:t xml:space="preserve">Make sure your students know their room number, judge number, and performance time </w:t>
      </w:r>
      <w:r w:rsidRPr="006059C4">
        <w:rPr>
          <w:rFonts w:asciiTheme="minorHAnsi" w:hAnsiTheme="minorHAnsi"/>
          <w:i/>
        </w:rPr>
        <w:t>before</w:t>
      </w:r>
      <w:r w:rsidRPr="006059C4">
        <w:rPr>
          <w:rFonts w:asciiTheme="minorHAnsi" w:hAnsiTheme="minorHAnsi"/>
        </w:rPr>
        <w:t xml:space="preserve"> contest day. </w:t>
      </w:r>
    </w:p>
    <w:p w:rsidR="00AA43CE" w:rsidRPr="006059C4" w:rsidRDefault="00F550CD">
      <w:pPr>
        <w:numPr>
          <w:ilvl w:val="0"/>
          <w:numId w:val="2"/>
        </w:numPr>
        <w:ind w:hanging="360"/>
        <w:rPr>
          <w:rFonts w:asciiTheme="minorHAnsi" w:hAnsiTheme="minorHAnsi"/>
        </w:rPr>
      </w:pPr>
      <w:r w:rsidRPr="006059C4">
        <w:rPr>
          <w:rFonts w:asciiTheme="minorHAnsi" w:hAnsiTheme="minorHAnsi"/>
        </w:rPr>
        <w:t>Check</w:t>
      </w:r>
      <w:r w:rsidR="00726642" w:rsidRPr="006059C4">
        <w:rPr>
          <w:rFonts w:asciiTheme="minorHAnsi" w:hAnsiTheme="minorHAnsi"/>
        </w:rPr>
        <w:t xml:space="preserve"> out will be with </w:t>
      </w:r>
      <w:r w:rsidRPr="006059C4">
        <w:rPr>
          <w:rFonts w:asciiTheme="minorHAnsi" w:hAnsiTheme="minorHAnsi"/>
        </w:rPr>
        <w:t>Mr. Williams</w:t>
      </w:r>
      <w:r w:rsidR="00726642" w:rsidRPr="006059C4">
        <w:rPr>
          <w:rFonts w:asciiTheme="minorHAnsi" w:hAnsiTheme="minorHAnsi"/>
        </w:rPr>
        <w:t xml:space="preserve"> will be in the library. </w:t>
      </w:r>
    </w:p>
    <w:p w:rsidR="00AA43CE" w:rsidRPr="006059C4" w:rsidRDefault="00AA43CE">
      <w:pPr>
        <w:spacing w:after="160" w:line="259" w:lineRule="auto"/>
        <w:ind w:left="0" w:firstLine="0"/>
        <w:rPr>
          <w:rFonts w:asciiTheme="minorHAnsi" w:hAnsiTheme="minorHAnsi"/>
        </w:rPr>
      </w:pPr>
    </w:p>
    <w:p w:rsidR="00F550CD" w:rsidRPr="006059C4" w:rsidRDefault="00F550CD">
      <w:pPr>
        <w:spacing w:after="160" w:line="259" w:lineRule="auto"/>
        <w:ind w:left="0" w:firstLine="0"/>
        <w:rPr>
          <w:rFonts w:asciiTheme="minorHAnsi" w:hAnsiTheme="minorHAnsi"/>
          <w:b/>
        </w:rPr>
      </w:pPr>
      <w:r w:rsidRPr="006059C4">
        <w:rPr>
          <w:rFonts w:asciiTheme="minorHAnsi" w:hAnsiTheme="minorHAnsi"/>
          <w:b/>
        </w:rPr>
        <w:t>RESOURCES:</w:t>
      </w:r>
    </w:p>
    <w:p w:rsidR="00F550CD" w:rsidRPr="006059C4" w:rsidRDefault="00F550CD" w:rsidP="00F550CD">
      <w:pPr>
        <w:pStyle w:val="ListParagraph"/>
        <w:numPr>
          <w:ilvl w:val="0"/>
          <w:numId w:val="5"/>
        </w:numPr>
        <w:spacing w:after="160" w:line="259" w:lineRule="auto"/>
        <w:rPr>
          <w:rFonts w:asciiTheme="minorHAnsi" w:hAnsiTheme="minorHAnsi"/>
        </w:rPr>
      </w:pPr>
      <w:r w:rsidRPr="006059C4">
        <w:rPr>
          <w:rFonts w:asciiTheme="minorHAnsi" w:hAnsiTheme="minorHAnsi"/>
        </w:rPr>
        <w:t>Contact UIL Region 23 Executive Secretary, Joe Williams with all questions regarding your contest entries and fees (</w:t>
      </w:r>
      <w:hyperlink r:id="rId6" w:history="1">
        <w:r w:rsidRPr="006059C4">
          <w:rPr>
            <w:rStyle w:val="Hyperlink"/>
            <w:rFonts w:asciiTheme="minorHAnsi" w:hAnsiTheme="minorHAnsi"/>
          </w:rPr>
          <w:t>uilreg23@gmail.com</w:t>
        </w:r>
      </w:hyperlink>
      <w:r w:rsidRPr="006059C4">
        <w:rPr>
          <w:rFonts w:asciiTheme="minorHAnsi" w:hAnsiTheme="minorHAnsi"/>
        </w:rPr>
        <w:t>).</w:t>
      </w:r>
    </w:p>
    <w:p w:rsidR="00F550CD" w:rsidRPr="006059C4" w:rsidRDefault="00F550CD" w:rsidP="00F550CD">
      <w:pPr>
        <w:pStyle w:val="ListParagraph"/>
        <w:numPr>
          <w:ilvl w:val="0"/>
          <w:numId w:val="5"/>
        </w:numPr>
        <w:spacing w:after="160" w:line="259" w:lineRule="auto"/>
        <w:rPr>
          <w:rFonts w:asciiTheme="minorHAnsi" w:hAnsiTheme="minorHAnsi"/>
        </w:rPr>
      </w:pPr>
      <w:r w:rsidRPr="006059C4">
        <w:rPr>
          <w:rFonts w:asciiTheme="minorHAnsi" w:hAnsiTheme="minorHAnsi"/>
        </w:rPr>
        <w:t xml:space="preserve">S&amp;E UIL Constitution and Contest Rules: </w:t>
      </w:r>
      <w:hyperlink r:id="rId7" w:history="1">
        <w:r w:rsidRPr="006059C4">
          <w:rPr>
            <w:rStyle w:val="Hyperlink"/>
            <w:rFonts w:asciiTheme="minorHAnsi" w:hAnsiTheme="minorHAnsi"/>
          </w:rPr>
          <w:t>http://www.uiltexas.org/music/solo-small-ensemble</w:t>
        </w:r>
      </w:hyperlink>
    </w:p>
    <w:p w:rsidR="00F550CD" w:rsidRPr="006059C4" w:rsidRDefault="00F550CD">
      <w:pPr>
        <w:spacing w:after="160" w:line="259" w:lineRule="auto"/>
        <w:ind w:left="0" w:firstLine="0"/>
        <w:rPr>
          <w:rFonts w:asciiTheme="minorHAnsi" w:hAnsiTheme="minorHAnsi"/>
        </w:rPr>
      </w:pPr>
    </w:p>
    <w:p w:rsidR="00753D84" w:rsidRPr="006059C4" w:rsidRDefault="00F550CD">
      <w:pPr>
        <w:spacing w:after="147" w:line="329" w:lineRule="auto"/>
        <w:ind w:left="56" w:right="451"/>
        <w:rPr>
          <w:rFonts w:asciiTheme="minorHAnsi" w:hAnsiTheme="minorHAnsi"/>
        </w:rPr>
      </w:pPr>
      <w:r w:rsidRPr="006059C4">
        <w:rPr>
          <w:rFonts w:asciiTheme="minorHAnsi" w:hAnsiTheme="minorHAnsi"/>
        </w:rPr>
        <w:lastRenderedPageBreak/>
        <w:t xml:space="preserve">Again, </w:t>
      </w:r>
      <w:r w:rsidR="006059C4" w:rsidRPr="006059C4">
        <w:rPr>
          <w:rFonts w:asciiTheme="minorHAnsi" w:hAnsiTheme="minorHAnsi"/>
        </w:rPr>
        <w:t xml:space="preserve">Katy High School </w:t>
      </w:r>
      <w:r w:rsidR="00726642" w:rsidRPr="006059C4">
        <w:rPr>
          <w:rFonts w:asciiTheme="minorHAnsi" w:hAnsiTheme="minorHAnsi"/>
        </w:rPr>
        <w:t xml:space="preserve">is grateful for the opportunity to host you and your fine students at this event. I hope it is a positive musical experience for all of you. Please do not hesitate to contact us if you have any questions or concerns. </w:t>
      </w:r>
    </w:p>
    <w:p w:rsidR="00AA43CE" w:rsidRPr="006059C4" w:rsidRDefault="00726642">
      <w:pPr>
        <w:spacing w:after="147" w:line="329" w:lineRule="auto"/>
        <w:ind w:left="56" w:right="451"/>
        <w:rPr>
          <w:rFonts w:asciiTheme="minorHAnsi" w:hAnsiTheme="minorHAnsi"/>
        </w:rPr>
      </w:pPr>
      <w:r w:rsidRPr="006059C4">
        <w:rPr>
          <w:rFonts w:asciiTheme="minorHAnsi" w:hAnsiTheme="minorHAnsi"/>
        </w:rPr>
        <w:t xml:space="preserve">Musically yours, </w:t>
      </w:r>
    </w:p>
    <w:p w:rsidR="00AA43CE" w:rsidRPr="006059C4" w:rsidRDefault="006059C4">
      <w:pPr>
        <w:spacing w:after="0" w:line="259" w:lineRule="auto"/>
        <w:ind w:left="46" w:firstLine="0"/>
        <w:rPr>
          <w:rFonts w:ascii="Bradley Hand ITC" w:hAnsi="Bradley Hand ITC"/>
        </w:rPr>
      </w:pPr>
      <w:r w:rsidRPr="006059C4">
        <w:rPr>
          <w:rFonts w:ascii="Bradley Hand ITC" w:eastAsia="Freestyle Script" w:hAnsi="Bradley Hand ITC" w:cs="Freestyle Script"/>
        </w:rPr>
        <w:t>Ellen Lawrence</w:t>
      </w:r>
    </w:p>
    <w:sectPr w:rsidR="00AA43CE" w:rsidRPr="006059C4" w:rsidSect="006059C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itannic">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6BD"/>
    <w:multiLevelType w:val="hybridMultilevel"/>
    <w:tmpl w:val="BD0AC230"/>
    <w:lvl w:ilvl="0" w:tplc="2CAE7F02">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AC41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EE88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DE3C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482E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0404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3411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A6B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4088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D06DE6"/>
    <w:multiLevelType w:val="hybridMultilevel"/>
    <w:tmpl w:val="DD8CC8AE"/>
    <w:lvl w:ilvl="0" w:tplc="45EA97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12C0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84E3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F464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9616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5EDD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4A43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822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5CD7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9F7D8D"/>
    <w:multiLevelType w:val="hybridMultilevel"/>
    <w:tmpl w:val="BAEA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B47B1"/>
    <w:multiLevelType w:val="hybridMultilevel"/>
    <w:tmpl w:val="0C82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C7130"/>
    <w:multiLevelType w:val="hybridMultilevel"/>
    <w:tmpl w:val="37DA09EC"/>
    <w:lvl w:ilvl="0" w:tplc="1AB046D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2085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1A82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C26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30C5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5CB3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AFD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6C98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DC27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CE"/>
    <w:rsid w:val="00135058"/>
    <w:rsid w:val="001B5890"/>
    <w:rsid w:val="003E7430"/>
    <w:rsid w:val="004C2F7F"/>
    <w:rsid w:val="00517957"/>
    <w:rsid w:val="00567490"/>
    <w:rsid w:val="006059C4"/>
    <w:rsid w:val="00622A4B"/>
    <w:rsid w:val="00690EC5"/>
    <w:rsid w:val="00726642"/>
    <w:rsid w:val="00753D84"/>
    <w:rsid w:val="007F325E"/>
    <w:rsid w:val="008B473D"/>
    <w:rsid w:val="008C0259"/>
    <w:rsid w:val="00AA43CE"/>
    <w:rsid w:val="00AB4F21"/>
    <w:rsid w:val="00C21F1F"/>
    <w:rsid w:val="00D56C68"/>
    <w:rsid w:val="00F5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FABF"/>
  <w15:docId w15:val="{AC1A23A9-9CCD-4A6E-B51E-0A552EF4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EC5"/>
    <w:rPr>
      <w:color w:val="0563C1" w:themeColor="hyperlink"/>
      <w:u w:val="single"/>
    </w:rPr>
  </w:style>
  <w:style w:type="paragraph" w:styleId="BalloonText">
    <w:name w:val="Balloon Text"/>
    <w:basedOn w:val="Normal"/>
    <w:link w:val="BalloonTextChar"/>
    <w:uiPriority w:val="99"/>
    <w:semiHidden/>
    <w:unhideWhenUsed/>
    <w:rsid w:val="00F5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0CD"/>
    <w:rPr>
      <w:rFonts w:ascii="Segoe UI" w:eastAsia="Calibri" w:hAnsi="Segoe UI" w:cs="Segoe UI"/>
      <w:color w:val="000000"/>
      <w:sz w:val="18"/>
      <w:szCs w:val="18"/>
    </w:rPr>
  </w:style>
  <w:style w:type="paragraph" w:styleId="ListParagraph">
    <w:name w:val="List Paragraph"/>
    <w:basedOn w:val="Normal"/>
    <w:uiPriority w:val="34"/>
    <w:qFormat/>
    <w:rsid w:val="00F5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ltexas.org/music/solo-small-ensem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reg2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LOPES</dc:creator>
  <cp:keywords/>
  <cp:lastModifiedBy>Lawrence, Ellen M (KHS)</cp:lastModifiedBy>
  <cp:revision>4</cp:revision>
  <cp:lastPrinted>2018-01-18T14:48:00Z</cp:lastPrinted>
  <dcterms:created xsi:type="dcterms:W3CDTF">2019-01-23T22:02:00Z</dcterms:created>
  <dcterms:modified xsi:type="dcterms:W3CDTF">2019-01-23T22:18:00Z</dcterms:modified>
</cp:coreProperties>
</file>